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C" w:rsidRPr="00237ADD" w:rsidRDefault="0005647C" w:rsidP="0005647C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B38C2F" wp14:editId="5F15A3D7">
            <wp:extent cx="4857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647C" w:rsidRPr="00237ADD" w:rsidRDefault="0005647C" w:rsidP="0005647C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9/4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647C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DD3610" w:rsidRDefault="00DD3610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3610" w:rsidRDefault="00DD3610" w:rsidP="00DD361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Bookman Old Style"/>
          <w:kern w:val="3"/>
          <w:sz w:val="28"/>
          <w:szCs w:val="28"/>
          <w:lang w:eastAsia="zh-CN" w:bidi="hi-IN"/>
        </w:rPr>
      </w:pPr>
      <w:r w:rsidRPr="00DD3610">
        <w:rPr>
          <w:rFonts w:ascii="Times New Roman" w:eastAsia="SimSun" w:hAnsi="Times New Roman" w:cs="Bookman Old Style"/>
          <w:kern w:val="3"/>
          <w:sz w:val="28"/>
          <w:szCs w:val="28"/>
          <w:lang w:eastAsia="zh-CN" w:bidi="hi-IN"/>
        </w:rPr>
        <w:t>О внесении изменений в  решение муниципального совета внутригородского муниципального образования Санкт-Петербурга муниципального округа Парнас от 24.12.2012 № 11/5.</w:t>
      </w:r>
    </w:p>
    <w:p w:rsidR="00DD3610" w:rsidRDefault="00DD3610" w:rsidP="00DD36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8"/>
          <w:szCs w:val="28"/>
          <w:lang w:eastAsia="zh-CN" w:bidi="hi-IN"/>
        </w:rPr>
      </w:pPr>
    </w:p>
    <w:p w:rsidR="00DD3610" w:rsidRPr="00DD3610" w:rsidRDefault="00DD3610" w:rsidP="00DD36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3610">
        <w:rPr>
          <w:rFonts w:ascii="Times New Roman" w:hAnsi="Times New Roman" w:cs="Times New Roman"/>
          <w:sz w:val="28"/>
          <w:szCs w:val="28"/>
        </w:rPr>
        <w:t>Руководствуясь Бюджетным Кодексом РФ, Уставом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Санкт-Петербурга муниципального</w:t>
      </w:r>
      <w:r w:rsidRPr="00DD361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610">
        <w:rPr>
          <w:rFonts w:ascii="Times New Roman" w:hAnsi="Times New Roman" w:cs="Times New Roman"/>
          <w:sz w:val="28"/>
          <w:szCs w:val="28"/>
        </w:rPr>
        <w:t xml:space="preserve"> Парнас, Законом Санкт-Петербурга от 28.11.2012 г. № 654-110 «О бюджете Санкт-Петербурга на 2013 год и плановый период 2014 и 2015 годов»,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610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внутригородского муниципального образования Санкт-Петербурга муниципальный округ Парнас» муниципальный совет </w:t>
      </w:r>
    </w:p>
    <w:p w:rsidR="00DD3610" w:rsidRDefault="00DD3610" w:rsidP="00DD36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r w:rsidRPr="00741601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DD3610" w:rsidRDefault="00DD3610" w:rsidP="00DD3610">
      <w:pPr>
        <w:spacing w:after="0" w:line="240" w:lineRule="auto"/>
        <w:jc w:val="both"/>
        <w:rPr>
          <w:sz w:val="24"/>
          <w:szCs w:val="24"/>
        </w:rPr>
      </w:pPr>
    </w:p>
    <w:p w:rsidR="00DD3610" w:rsidRPr="008E5C4B" w:rsidRDefault="00DD3610" w:rsidP="008E5C4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4B">
        <w:rPr>
          <w:rFonts w:ascii="Times New Roman" w:hAnsi="Times New Roman" w:cs="Times New Roman"/>
          <w:sz w:val="28"/>
          <w:szCs w:val="28"/>
        </w:rPr>
        <w:t>Изложить  п.</w:t>
      </w:r>
      <w:proofErr w:type="gramEnd"/>
      <w:r w:rsidRPr="008E5C4B">
        <w:rPr>
          <w:rFonts w:ascii="Times New Roman" w:hAnsi="Times New Roman" w:cs="Times New Roman"/>
          <w:sz w:val="28"/>
          <w:szCs w:val="28"/>
        </w:rPr>
        <w:t xml:space="preserve">3 решения МС МО </w:t>
      </w:r>
      <w:proofErr w:type="spellStart"/>
      <w:r w:rsidRPr="008E5C4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E5C4B">
        <w:rPr>
          <w:rFonts w:ascii="Times New Roman" w:hAnsi="Times New Roman" w:cs="Times New Roman"/>
          <w:sz w:val="28"/>
          <w:szCs w:val="28"/>
        </w:rPr>
        <w:t xml:space="preserve"> Парнас от 24.12.2012 г. № 11/5 в следующей редакции: «Общий объем бюджетных ассигнований, направленных на исполнение публичных    нормативных обязательств, составляет 10473,3 </w:t>
      </w:r>
      <w:proofErr w:type="spellStart"/>
      <w:r w:rsidRPr="008E5C4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E5C4B">
        <w:rPr>
          <w:rFonts w:ascii="Times New Roman" w:hAnsi="Times New Roman" w:cs="Times New Roman"/>
          <w:sz w:val="28"/>
          <w:szCs w:val="28"/>
        </w:rPr>
        <w:t>.</w:t>
      </w:r>
    </w:p>
    <w:p w:rsidR="00DD3610" w:rsidRPr="00DD3610" w:rsidRDefault="008E5C4B" w:rsidP="008E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610" w:rsidRPr="00DD3610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DD3610" w:rsidRPr="00DD3610" w:rsidRDefault="008E5C4B" w:rsidP="008E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Решение вступает в силу в соответствии с действующим законодательством.</w:t>
      </w:r>
    </w:p>
    <w:p w:rsidR="00DD3610" w:rsidRPr="00DD3610" w:rsidRDefault="008E5C4B" w:rsidP="008E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610" w:rsidRPr="00DD361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главу внутригородского муниципального образования Санкт-Петербурга  муниципального округа Парнас.</w:t>
      </w:r>
    </w:p>
    <w:p w:rsidR="00DD3610" w:rsidRPr="00D40F98" w:rsidRDefault="00DD3610" w:rsidP="008E5C4B">
      <w:pPr>
        <w:spacing w:after="0" w:line="240" w:lineRule="auto"/>
        <w:jc w:val="both"/>
        <w:rPr>
          <w:sz w:val="28"/>
          <w:szCs w:val="28"/>
        </w:rPr>
      </w:pPr>
    </w:p>
    <w:p w:rsidR="0005647C" w:rsidRPr="003D7EC2" w:rsidRDefault="0005647C" w:rsidP="008E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47C" w:rsidRDefault="0005647C" w:rsidP="0005647C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555574" w:rsidRDefault="00555574">
      <w:bookmarkStart w:id="0" w:name="_GoBack"/>
      <w:bookmarkEnd w:id="0"/>
    </w:p>
    <w:sectPr w:rsidR="00555574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C6"/>
    <w:multiLevelType w:val="hybridMultilevel"/>
    <w:tmpl w:val="1E7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971"/>
    <w:multiLevelType w:val="hybridMultilevel"/>
    <w:tmpl w:val="D088763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962B81"/>
    <w:multiLevelType w:val="hybridMultilevel"/>
    <w:tmpl w:val="F70E8CE4"/>
    <w:lvl w:ilvl="0" w:tplc="6CA8F3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035EE6"/>
    <w:multiLevelType w:val="hybridMultilevel"/>
    <w:tmpl w:val="ACBE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2CE"/>
    <w:multiLevelType w:val="hybridMultilevel"/>
    <w:tmpl w:val="42BA3434"/>
    <w:lvl w:ilvl="0" w:tplc="B916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21776"/>
    <w:multiLevelType w:val="hybridMultilevel"/>
    <w:tmpl w:val="A2C8626E"/>
    <w:lvl w:ilvl="0" w:tplc="75D85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>
    <w:nsid w:val="658739E2"/>
    <w:multiLevelType w:val="hybridMultilevel"/>
    <w:tmpl w:val="8DDE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C079A"/>
    <w:multiLevelType w:val="hybridMultilevel"/>
    <w:tmpl w:val="92F8CD66"/>
    <w:lvl w:ilvl="0" w:tplc="675ED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A"/>
    <w:rsid w:val="00041137"/>
    <w:rsid w:val="000479BF"/>
    <w:rsid w:val="0005647C"/>
    <w:rsid w:val="0008351F"/>
    <w:rsid w:val="0010700B"/>
    <w:rsid w:val="002054EB"/>
    <w:rsid w:val="004E1FBB"/>
    <w:rsid w:val="00555574"/>
    <w:rsid w:val="00661E7D"/>
    <w:rsid w:val="007E1EC4"/>
    <w:rsid w:val="008E5C4B"/>
    <w:rsid w:val="0090583A"/>
    <w:rsid w:val="00B469C9"/>
    <w:rsid w:val="00DD3610"/>
    <w:rsid w:val="00DE25DF"/>
    <w:rsid w:val="00E30AAD"/>
    <w:rsid w:val="00E93A67"/>
    <w:rsid w:val="00F469EC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A420-514E-4741-A386-ACC6AFC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05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36EE-09F4-4E5F-B35E-872D2364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</cp:revision>
  <cp:lastPrinted>2014-01-09T06:23:00Z</cp:lastPrinted>
  <dcterms:created xsi:type="dcterms:W3CDTF">2013-12-26T12:53:00Z</dcterms:created>
  <dcterms:modified xsi:type="dcterms:W3CDTF">2014-12-17T10:51:00Z</dcterms:modified>
</cp:coreProperties>
</file>